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D7FB" w14:textId="1C2D4A47" w:rsidR="00D812A3" w:rsidRPr="00952F20" w:rsidRDefault="006A34E1" w:rsidP="00726101">
      <w:pPr>
        <w:ind w:right="-1"/>
      </w:pPr>
      <w:r>
        <w:rPr>
          <w:rFonts w:ascii="Times New Roman" w:eastAsia="Times New Roman" w:hAnsi="Times New Roman" w:cs="Times New Roman"/>
          <w:sz w:val="24"/>
          <w:szCs w:val="24"/>
          <w:lang w:eastAsia="ru-RU"/>
        </w:rPr>
        <w:object w:dxaOrig="14565" w:dyaOrig="4560" w14:anchorId="1482F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20.4pt" o:ole="">
            <v:imagedata r:id="rId4" o:title=""/>
          </v:shape>
          <o:OLEObject Type="Embed" ProgID="CorelDRAW.Graphic.12" ShapeID="_x0000_i1025" DrawAspect="Content" ObjectID="_1802593269" r:id="rId5"/>
        </w:object>
      </w:r>
      <w:r w:rsidRPr="00952F20">
        <w:t xml:space="preserve"> </w:t>
      </w:r>
      <w:r w:rsidR="00F83CA6">
        <w:t xml:space="preserve">  </w:t>
      </w:r>
      <w:r w:rsidR="00FD3A4B" w:rsidRPr="00952F20">
        <w:t>Интернет-магазин одежды для мужчин</w:t>
      </w:r>
      <w:r w:rsidR="00952F20" w:rsidRPr="00952F20">
        <w:t xml:space="preserve"> bestofmarket.ru</w:t>
      </w:r>
      <w:r w:rsidR="00FD3A4B" w:rsidRPr="00952F20">
        <w:t xml:space="preserve">    </w:t>
      </w:r>
      <w:r w:rsidR="00952F20">
        <w:t xml:space="preserve">       </w:t>
      </w:r>
      <w:r w:rsidR="0012723E">
        <w:t xml:space="preserve"> </w:t>
      </w:r>
      <w:r w:rsidR="00952F20">
        <w:t xml:space="preserve"> </w:t>
      </w:r>
      <w:r w:rsidR="00FD3A4B" w:rsidRPr="00952F20">
        <w:t xml:space="preserve">ИП Павлова Ольга Юрьевна </w:t>
      </w:r>
    </w:p>
    <w:p w14:paraId="4CF8B47D" w14:textId="77777777" w:rsidR="00016E9F" w:rsidRPr="00952F20" w:rsidRDefault="007A1BCD" w:rsidP="00FC0EAB">
      <w:pPr>
        <w:ind w:right="-1"/>
        <w:jc w:val="both"/>
        <w:rPr>
          <w:sz w:val="18"/>
          <w:szCs w:val="18"/>
        </w:rPr>
      </w:pPr>
      <w:r w:rsidRPr="00952F20">
        <w:rPr>
          <w:sz w:val="18"/>
          <w:szCs w:val="18"/>
        </w:rPr>
        <w:t>Ознакомьтесь с правилами возврат</w:t>
      </w:r>
      <w:r w:rsidR="00016E9F" w:rsidRPr="00952F20">
        <w:rPr>
          <w:sz w:val="18"/>
          <w:szCs w:val="18"/>
        </w:rPr>
        <w:t>а</w:t>
      </w:r>
      <w:r w:rsidRPr="00952F20">
        <w:rPr>
          <w:sz w:val="18"/>
          <w:szCs w:val="18"/>
        </w:rPr>
        <w:t xml:space="preserve">. </w:t>
      </w:r>
    </w:p>
    <w:p w14:paraId="664EFEA5" w14:textId="7B03898C" w:rsidR="00016E9F" w:rsidRPr="00952F20" w:rsidRDefault="00016E9F" w:rsidP="00FC0EAB">
      <w:pPr>
        <w:ind w:right="-1"/>
        <w:jc w:val="both"/>
        <w:rPr>
          <w:sz w:val="18"/>
          <w:szCs w:val="18"/>
        </w:rPr>
      </w:pPr>
      <w:r w:rsidRPr="00952F20">
        <w:rPr>
          <w:sz w:val="18"/>
          <w:szCs w:val="18"/>
        </w:rPr>
        <w:t>Заполните</w:t>
      </w:r>
      <w:r w:rsidR="007A1BCD" w:rsidRPr="00952F20">
        <w:rPr>
          <w:sz w:val="18"/>
          <w:szCs w:val="18"/>
        </w:rPr>
        <w:t xml:space="preserve"> Ваши личные данные для получения денежных средств</w:t>
      </w:r>
      <w:r w:rsidR="0079523F" w:rsidRPr="00952F20">
        <w:rPr>
          <w:sz w:val="18"/>
          <w:szCs w:val="18"/>
        </w:rPr>
        <w:t xml:space="preserve">. </w:t>
      </w:r>
    </w:p>
    <w:p w14:paraId="594850CC" w14:textId="15E91B99" w:rsidR="007A1BCD" w:rsidRPr="00952F20" w:rsidRDefault="0079523F" w:rsidP="00FC0EAB">
      <w:pPr>
        <w:ind w:right="-1"/>
        <w:jc w:val="both"/>
        <w:rPr>
          <w:sz w:val="18"/>
          <w:szCs w:val="18"/>
        </w:rPr>
      </w:pPr>
      <w:r w:rsidRPr="00952F20">
        <w:rPr>
          <w:sz w:val="18"/>
          <w:szCs w:val="18"/>
        </w:rPr>
        <w:t>У</w:t>
      </w:r>
      <w:r w:rsidR="007A1BCD" w:rsidRPr="00952F20">
        <w:rPr>
          <w:sz w:val="18"/>
          <w:szCs w:val="18"/>
        </w:rPr>
        <w:t xml:space="preserve">кажите возвращаемый товар. Все поля в заявлении обязательны для заполнения, </w:t>
      </w:r>
      <w:r w:rsidR="008412CA" w:rsidRPr="00952F20">
        <w:rPr>
          <w:sz w:val="18"/>
          <w:szCs w:val="18"/>
        </w:rPr>
        <w:t>перевод будет осуществлен только в том случае, если вся информация будет отображена корректно. При отсутствии заявления на возврат, денежные средства не могут быть возвращены. Срок возврата денежных средств, уплаченных за товар, согласно законодательству РФ, может составлять до 10 дней с даты получения Продавцом «Заявления на возврат» и товара.</w:t>
      </w:r>
    </w:p>
    <w:p w14:paraId="30A9553B" w14:textId="33A226CC" w:rsidR="00761A77" w:rsidRPr="00952F20" w:rsidRDefault="008412CA" w:rsidP="008F734E">
      <w:pPr>
        <w:ind w:right="-1"/>
        <w:jc w:val="both"/>
        <w:rPr>
          <w:sz w:val="18"/>
          <w:szCs w:val="18"/>
        </w:rPr>
      </w:pPr>
      <w:r w:rsidRPr="00952F20">
        <w:rPr>
          <w:sz w:val="18"/>
          <w:szCs w:val="18"/>
        </w:rPr>
        <w:t>«Заявление на товар», «Накладную</w:t>
      </w:r>
      <w:r w:rsidR="00761A77" w:rsidRPr="00952F20">
        <w:rPr>
          <w:sz w:val="18"/>
          <w:szCs w:val="18"/>
        </w:rPr>
        <w:t xml:space="preserve">» отправьте вместе с возвращаемыми товарами </w:t>
      </w:r>
      <w:r w:rsidR="0079523F" w:rsidRPr="00952F20">
        <w:rPr>
          <w:sz w:val="18"/>
          <w:szCs w:val="18"/>
        </w:rPr>
        <w:t xml:space="preserve">в интернет-магазин </w:t>
      </w:r>
      <w:r w:rsidR="0079523F" w:rsidRPr="00952F20">
        <w:rPr>
          <w:sz w:val="18"/>
          <w:szCs w:val="18"/>
          <w:lang w:val="en-US"/>
        </w:rPr>
        <w:t>BESTOFMARKET</w:t>
      </w:r>
      <w:r w:rsidR="0079523F" w:rsidRPr="00952F20">
        <w:rPr>
          <w:sz w:val="18"/>
          <w:szCs w:val="18"/>
        </w:rPr>
        <w:t xml:space="preserve">. Возврат осуществляется транспортной компанией СДЭК, накладную на возврат формирует менеджер интернет-магазина и направляет номер накладной на указанную Вами электронную почту. </w:t>
      </w:r>
      <w:r w:rsidR="00B345C8" w:rsidRPr="00952F20">
        <w:rPr>
          <w:sz w:val="18"/>
          <w:szCs w:val="18"/>
        </w:rPr>
        <w:t>После получения письма с номером накладной отнесите товары в любой пункт СДЭК и назовите оператору полученный номер для отправки.</w:t>
      </w:r>
    </w:p>
    <w:p w14:paraId="6A49A519" w14:textId="2FE215BF" w:rsidR="00FD3A4B" w:rsidRDefault="00FD3A4B" w:rsidP="008F734E">
      <w:pPr>
        <w:spacing w:line="240" w:lineRule="auto"/>
        <w:ind w:right="-1"/>
      </w:pPr>
      <w:r>
        <w:t xml:space="preserve">Заявление на возврат товара к заказу №___________                       </w:t>
      </w:r>
      <w:r w:rsidR="00B345C8">
        <w:t xml:space="preserve">            </w:t>
      </w:r>
      <w:r w:rsidR="005C154E">
        <w:t xml:space="preserve"> </w:t>
      </w:r>
      <w:r>
        <w:t>Дата возврата ___</w:t>
      </w:r>
      <w:r w:rsidR="005C154E">
        <w:t>_</w:t>
      </w:r>
      <w:r>
        <w:t>____________</w:t>
      </w:r>
    </w:p>
    <w:p w14:paraId="4E3B35DE" w14:textId="457C30BD" w:rsidR="00761A77" w:rsidRPr="0079523F" w:rsidRDefault="00761A77" w:rsidP="008F734E">
      <w:pPr>
        <w:spacing w:line="240" w:lineRule="auto"/>
        <w:ind w:right="-1"/>
      </w:pPr>
      <w:r>
        <w:t>Мной</w:t>
      </w:r>
      <w:r w:rsidRPr="0079523F">
        <w:t xml:space="preserve">, _______________________________________________________, </w:t>
      </w:r>
      <w:r>
        <w:t>дата рождения __</w:t>
      </w:r>
      <w:r w:rsidR="00B345C8">
        <w:t>_____</w:t>
      </w:r>
      <w:r>
        <w:t>_______</w:t>
      </w:r>
      <w:r w:rsidRPr="0079523F">
        <w:t>,</w:t>
      </w:r>
    </w:p>
    <w:p w14:paraId="2D9CCC31" w14:textId="027ECAF5" w:rsidR="00761A77" w:rsidRDefault="00761A77" w:rsidP="008F734E">
      <w:pPr>
        <w:spacing w:line="240" w:lineRule="auto"/>
        <w:ind w:right="-1"/>
      </w:pPr>
      <w:r>
        <w:t>Паспорт (серия</w:t>
      </w:r>
      <w:r w:rsidRPr="00761A77">
        <w:t>,</w:t>
      </w:r>
      <w:r w:rsidR="00B345C8">
        <w:t xml:space="preserve"> </w:t>
      </w:r>
      <w:r>
        <w:t>номер)</w:t>
      </w:r>
      <w:r w:rsidR="00952F20">
        <w:t xml:space="preserve"> </w:t>
      </w:r>
      <w:r>
        <w:t>________________________________</w:t>
      </w:r>
      <w:r w:rsidRPr="00761A77">
        <w:t>,</w:t>
      </w:r>
      <w:r w:rsidR="00952F20">
        <w:t xml:space="preserve"> </w:t>
      </w:r>
      <w:r>
        <w:t>выдан</w:t>
      </w:r>
      <w:r w:rsidR="00B921E6">
        <w:t xml:space="preserve"> </w:t>
      </w:r>
      <w:r>
        <w:t>(кем</w:t>
      </w:r>
      <w:r w:rsidR="00B345C8">
        <w:t>)</w:t>
      </w:r>
      <w:r>
        <w:t>__________</w:t>
      </w:r>
      <w:r w:rsidR="00B921E6">
        <w:t>_____</w:t>
      </w:r>
      <w:r>
        <w:t>___________</w:t>
      </w:r>
    </w:p>
    <w:p w14:paraId="439B70A7" w14:textId="761FDEA9" w:rsidR="00B345C8" w:rsidRPr="0079523F" w:rsidRDefault="00B345C8" w:rsidP="008F734E">
      <w:pPr>
        <w:spacing w:line="240" w:lineRule="auto"/>
        <w:ind w:right="-1"/>
      </w:pPr>
      <w:r>
        <w:t>______________________________________________________</w:t>
      </w:r>
      <w:r w:rsidR="00B921E6">
        <w:t>____ (когда)</w:t>
      </w:r>
      <w:r>
        <w:t>_</w:t>
      </w:r>
      <w:r w:rsidR="00B921E6">
        <w:t>_</w:t>
      </w:r>
      <w:r>
        <w:t>________________________</w:t>
      </w:r>
    </w:p>
    <w:p w14:paraId="455E050A" w14:textId="305E4597" w:rsidR="00761A77" w:rsidRPr="00761A77" w:rsidRDefault="00761A77" w:rsidP="008F734E">
      <w:pPr>
        <w:spacing w:line="240" w:lineRule="auto"/>
        <w:ind w:right="-1"/>
      </w:pPr>
      <w:r>
        <w:t>Телефон___________________________________</w:t>
      </w:r>
    </w:p>
    <w:tbl>
      <w:tblPr>
        <w:tblStyle w:val="ac"/>
        <w:tblW w:w="9918" w:type="dxa"/>
        <w:tblLook w:val="04A0" w:firstRow="1" w:lastRow="0" w:firstColumn="1" w:lastColumn="0" w:noHBand="0" w:noVBand="1"/>
      </w:tblPr>
      <w:tblGrid>
        <w:gridCol w:w="438"/>
        <w:gridCol w:w="1207"/>
        <w:gridCol w:w="2149"/>
        <w:gridCol w:w="885"/>
        <w:gridCol w:w="587"/>
        <w:gridCol w:w="1010"/>
        <w:gridCol w:w="1374"/>
        <w:gridCol w:w="2268"/>
      </w:tblGrid>
      <w:tr w:rsidR="00726101" w14:paraId="5BC6BFED" w14:textId="77777777" w:rsidTr="00952F20">
        <w:tc>
          <w:tcPr>
            <w:tcW w:w="438" w:type="dxa"/>
          </w:tcPr>
          <w:p w14:paraId="4ACD3574" w14:textId="433EC57A" w:rsidR="00FD3A4B" w:rsidRPr="00952F20" w:rsidRDefault="00FD3A4B" w:rsidP="00726101">
            <w:pPr>
              <w:ind w:right="-1"/>
              <w:rPr>
                <w:sz w:val="18"/>
                <w:szCs w:val="18"/>
              </w:rPr>
            </w:pPr>
            <w:r w:rsidRPr="00952F20">
              <w:rPr>
                <w:sz w:val="18"/>
                <w:szCs w:val="18"/>
              </w:rPr>
              <w:t>№</w:t>
            </w:r>
          </w:p>
        </w:tc>
        <w:tc>
          <w:tcPr>
            <w:tcW w:w="1207" w:type="dxa"/>
          </w:tcPr>
          <w:p w14:paraId="3D88927C" w14:textId="604B181C" w:rsidR="00BD164F" w:rsidRPr="00952F20" w:rsidRDefault="00DB734D" w:rsidP="00726101">
            <w:pPr>
              <w:ind w:right="-1"/>
              <w:rPr>
                <w:sz w:val="18"/>
                <w:szCs w:val="18"/>
              </w:rPr>
            </w:pPr>
            <w:r w:rsidRPr="00952F20">
              <w:rPr>
                <w:sz w:val="18"/>
                <w:szCs w:val="18"/>
              </w:rPr>
              <w:t>Артикул</w:t>
            </w:r>
          </w:p>
        </w:tc>
        <w:tc>
          <w:tcPr>
            <w:tcW w:w="2149" w:type="dxa"/>
          </w:tcPr>
          <w:p w14:paraId="2D9C6828" w14:textId="77777777" w:rsidR="00BD164F" w:rsidRPr="00952F20" w:rsidRDefault="00BD164F" w:rsidP="00726101">
            <w:pPr>
              <w:ind w:right="-1"/>
              <w:rPr>
                <w:sz w:val="18"/>
                <w:szCs w:val="18"/>
              </w:rPr>
            </w:pPr>
            <w:r w:rsidRPr="00952F20">
              <w:rPr>
                <w:sz w:val="18"/>
                <w:szCs w:val="18"/>
              </w:rPr>
              <w:t>Наименование</w:t>
            </w:r>
          </w:p>
          <w:p w14:paraId="3B6875BD" w14:textId="64548CD0" w:rsidR="00FD3A4B" w:rsidRPr="00952F20" w:rsidRDefault="00BD164F" w:rsidP="00726101">
            <w:pPr>
              <w:ind w:right="-1"/>
              <w:rPr>
                <w:sz w:val="16"/>
                <w:szCs w:val="16"/>
              </w:rPr>
            </w:pPr>
            <w:r w:rsidRPr="00952F20">
              <w:rPr>
                <w:sz w:val="16"/>
                <w:szCs w:val="16"/>
              </w:rPr>
              <w:t>(цвет, размер, марка)</w:t>
            </w:r>
          </w:p>
        </w:tc>
        <w:tc>
          <w:tcPr>
            <w:tcW w:w="885" w:type="dxa"/>
          </w:tcPr>
          <w:p w14:paraId="3179B392" w14:textId="4508A281" w:rsidR="00FD3A4B" w:rsidRPr="00952F20" w:rsidRDefault="00BD164F" w:rsidP="00726101">
            <w:pPr>
              <w:ind w:right="-1"/>
              <w:rPr>
                <w:sz w:val="18"/>
                <w:szCs w:val="18"/>
              </w:rPr>
            </w:pPr>
            <w:r w:rsidRPr="00952F20">
              <w:rPr>
                <w:sz w:val="18"/>
                <w:szCs w:val="18"/>
              </w:rPr>
              <w:t>Размер</w:t>
            </w:r>
          </w:p>
        </w:tc>
        <w:tc>
          <w:tcPr>
            <w:tcW w:w="587" w:type="dxa"/>
          </w:tcPr>
          <w:p w14:paraId="24EAAEB3" w14:textId="747B749E" w:rsidR="00FD3A4B" w:rsidRPr="00952F20" w:rsidRDefault="00BD164F" w:rsidP="00726101">
            <w:pPr>
              <w:ind w:right="-1"/>
              <w:rPr>
                <w:sz w:val="18"/>
                <w:szCs w:val="18"/>
                <w:lang w:val="en-US"/>
              </w:rPr>
            </w:pPr>
            <w:proofErr w:type="spellStart"/>
            <w:r w:rsidRPr="00952F20">
              <w:rPr>
                <w:sz w:val="18"/>
                <w:szCs w:val="18"/>
                <w:lang w:val="en-US"/>
              </w:rPr>
              <w:t>Кол</w:t>
            </w:r>
            <w:proofErr w:type="spellEnd"/>
            <w:r w:rsidR="00726101" w:rsidRPr="00952F20">
              <w:rPr>
                <w:sz w:val="18"/>
                <w:szCs w:val="18"/>
              </w:rPr>
              <w:t xml:space="preserve"> </w:t>
            </w:r>
            <w:r w:rsidRPr="00952F20">
              <w:rPr>
                <w:sz w:val="18"/>
                <w:szCs w:val="18"/>
                <w:lang w:val="en-US"/>
              </w:rPr>
              <w:t>-</w:t>
            </w:r>
            <w:r w:rsidR="00726101" w:rsidRPr="00952F20">
              <w:rPr>
                <w:sz w:val="18"/>
                <w:szCs w:val="18"/>
              </w:rPr>
              <w:t xml:space="preserve"> </w:t>
            </w:r>
            <w:proofErr w:type="spellStart"/>
            <w:r w:rsidRPr="00952F20">
              <w:rPr>
                <w:sz w:val="18"/>
                <w:szCs w:val="18"/>
                <w:lang w:val="en-US"/>
              </w:rPr>
              <w:t>во</w:t>
            </w:r>
            <w:proofErr w:type="spellEnd"/>
          </w:p>
        </w:tc>
        <w:tc>
          <w:tcPr>
            <w:tcW w:w="1010" w:type="dxa"/>
          </w:tcPr>
          <w:p w14:paraId="5A3CC784" w14:textId="39F41767" w:rsidR="00FD3A4B" w:rsidRPr="00952F20" w:rsidRDefault="00BD164F" w:rsidP="00726101">
            <w:pPr>
              <w:ind w:right="-1"/>
              <w:rPr>
                <w:sz w:val="18"/>
                <w:szCs w:val="18"/>
              </w:rPr>
            </w:pPr>
            <w:r w:rsidRPr="00952F20">
              <w:rPr>
                <w:sz w:val="18"/>
                <w:szCs w:val="18"/>
              </w:rPr>
              <w:t xml:space="preserve">Цена руб. / </w:t>
            </w:r>
            <w:proofErr w:type="spellStart"/>
            <w:r w:rsidRPr="00952F20">
              <w:rPr>
                <w:sz w:val="18"/>
                <w:szCs w:val="18"/>
              </w:rPr>
              <w:t>шт</w:t>
            </w:r>
            <w:proofErr w:type="spellEnd"/>
          </w:p>
        </w:tc>
        <w:tc>
          <w:tcPr>
            <w:tcW w:w="1374" w:type="dxa"/>
          </w:tcPr>
          <w:p w14:paraId="68BEFF86" w14:textId="7D50E4B2" w:rsidR="00FD3A4B" w:rsidRPr="00952F20" w:rsidRDefault="00DB734D" w:rsidP="00726101">
            <w:pPr>
              <w:ind w:right="-1"/>
              <w:rPr>
                <w:sz w:val="18"/>
                <w:szCs w:val="18"/>
              </w:rPr>
            </w:pPr>
            <w:r w:rsidRPr="00952F20">
              <w:rPr>
                <w:sz w:val="18"/>
                <w:szCs w:val="18"/>
              </w:rPr>
              <w:t>Код причины возврата</w:t>
            </w:r>
          </w:p>
        </w:tc>
        <w:tc>
          <w:tcPr>
            <w:tcW w:w="2268" w:type="dxa"/>
          </w:tcPr>
          <w:p w14:paraId="025D9917" w14:textId="707FDC08" w:rsidR="00FD3A4B" w:rsidRPr="00952F20" w:rsidRDefault="00DB734D" w:rsidP="00726101">
            <w:pPr>
              <w:ind w:right="-1"/>
              <w:rPr>
                <w:sz w:val="18"/>
                <w:szCs w:val="18"/>
              </w:rPr>
            </w:pPr>
            <w:r w:rsidRPr="00952F20">
              <w:rPr>
                <w:sz w:val="18"/>
                <w:szCs w:val="18"/>
              </w:rPr>
              <w:t>Коды причин возврата</w:t>
            </w:r>
          </w:p>
        </w:tc>
      </w:tr>
      <w:tr w:rsidR="00726101" w14:paraId="6391F94F" w14:textId="77777777" w:rsidTr="00952F20">
        <w:tc>
          <w:tcPr>
            <w:tcW w:w="438" w:type="dxa"/>
          </w:tcPr>
          <w:p w14:paraId="72BDC642" w14:textId="77777777" w:rsidR="00FD3A4B" w:rsidRDefault="00FD3A4B" w:rsidP="00726101">
            <w:pPr>
              <w:ind w:right="-1"/>
            </w:pPr>
          </w:p>
        </w:tc>
        <w:tc>
          <w:tcPr>
            <w:tcW w:w="1207" w:type="dxa"/>
          </w:tcPr>
          <w:p w14:paraId="756BB6AD" w14:textId="77777777" w:rsidR="00FD3A4B" w:rsidRDefault="00FD3A4B" w:rsidP="00726101">
            <w:pPr>
              <w:ind w:right="-1"/>
            </w:pPr>
          </w:p>
        </w:tc>
        <w:tc>
          <w:tcPr>
            <w:tcW w:w="2149" w:type="dxa"/>
          </w:tcPr>
          <w:p w14:paraId="404C0FD8" w14:textId="77777777" w:rsidR="00FD3A4B" w:rsidRDefault="00FD3A4B" w:rsidP="00726101">
            <w:pPr>
              <w:ind w:right="-1"/>
            </w:pPr>
          </w:p>
        </w:tc>
        <w:tc>
          <w:tcPr>
            <w:tcW w:w="885" w:type="dxa"/>
          </w:tcPr>
          <w:p w14:paraId="4108BB31" w14:textId="77777777" w:rsidR="00FD3A4B" w:rsidRDefault="00FD3A4B" w:rsidP="00726101">
            <w:pPr>
              <w:ind w:right="-1"/>
            </w:pPr>
          </w:p>
        </w:tc>
        <w:tc>
          <w:tcPr>
            <w:tcW w:w="587" w:type="dxa"/>
          </w:tcPr>
          <w:p w14:paraId="07022BF5" w14:textId="77777777" w:rsidR="00FD3A4B" w:rsidRDefault="00FD3A4B" w:rsidP="00726101">
            <w:pPr>
              <w:ind w:right="-1"/>
            </w:pPr>
          </w:p>
        </w:tc>
        <w:tc>
          <w:tcPr>
            <w:tcW w:w="1010" w:type="dxa"/>
          </w:tcPr>
          <w:p w14:paraId="795D11B8" w14:textId="77777777" w:rsidR="00FD3A4B" w:rsidRDefault="00FD3A4B" w:rsidP="00726101">
            <w:pPr>
              <w:ind w:right="-1"/>
            </w:pPr>
          </w:p>
        </w:tc>
        <w:tc>
          <w:tcPr>
            <w:tcW w:w="1374" w:type="dxa"/>
          </w:tcPr>
          <w:p w14:paraId="027DB722" w14:textId="77777777" w:rsidR="00FD3A4B" w:rsidRDefault="00FD3A4B" w:rsidP="00726101">
            <w:pPr>
              <w:ind w:right="-1"/>
            </w:pPr>
          </w:p>
        </w:tc>
        <w:tc>
          <w:tcPr>
            <w:tcW w:w="2268" w:type="dxa"/>
          </w:tcPr>
          <w:p w14:paraId="4A86709E" w14:textId="70135077" w:rsidR="00FD3A4B" w:rsidRPr="00DB734D" w:rsidRDefault="00DB734D" w:rsidP="00726101">
            <w:pPr>
              <w:ind w:right="-1"/>
              <w:rPr>
                <w:sz w:val="16"/>
                <w:szCs w:val="16"/>
              </w:rPr>
            </w:pPr>
            <w:r w:rsidRPr="00DB734D">
              <w:rPr>
                <w:sz w:val="16"/>
                <w:szCs w:val="16"/>
              </w:rPr>
              <w:t>1 – размер не подошел (мал)</w:t>
            </w:r>
          </w:p>
          <w:p w14:paraId="7ACF5D91" w14:textId="6D7273F8" w:rsidR="00DB734D" w:rsidRPr="00DB734D" w:rsidRDefault="00DB734D" w:rsidP="00726101">
            <w:pPr>
              <w:ind w:right="-1"/>
              <w:rPr>
                <w:sz w:val="16"/>
                <w:szCs w:val="16"/>
              </w:rPr>
            </w:pPr>
            <w:r w:rsidRPr="00DB734D">
              <w:rPr>
                <w:sz w:val="16"/>
                <w:szCs w:val="16"/>
              </w:rPr>
              <w:t>2 – размер н</w:t>
            </w:r>
            <w:r w:rsidR="001831E8">
              <w:rPr>
                <w:sz w:val="16"/>
                <w:szCs w:val="16"/>
              </w:rPr>
              <w:t>е</w:t>
            </w:r>
            <w:r w:rsidRPr="00DB734D">
              <w:rPr>
                <w:sz w:val="16"/>
                <w:szCs w:val="16"/>
              </w:rPr>
              <w:t xml:space="preserve"> подошел (велик)</w:t>
            </w:r>
          </w:p>
          <w:p w14:paraId="76119214" w14:textId="475FD5D2" w:rsidR="00DB734D" w:rsidRPr="00DB734D" w:rsidRDefault="00DB734D" w:rsidP="00726101">
            <w:pPr>
              <w:ind w:right="-1"/>
              <w:rPr>
                <w:sz w:val="16"/>
                <w:szCs w:val="16"/>
              </w:rPr>
            </w:pPr>
            <w:r w:rsidRPr="00DB734D">
              <w:rPr>
                <w:sz w:val="16"/>
                <w:szCs w:val="16"/>
              </w:rPr>
              <w:t>3 – доставлен иной размер</w:t>
            </w:r>
          </w:p>
          <w:p w14:paraId="41B93B1F" w14:textId="44FBFD78" w:rsidR="00DB734D" w:rsidRPr="00DB734D" w:rsidRDefault="001831E8" w:rsidP="00726101">
            <w:pPr>
              <w:ind w:right="-1"/>
              <w:rPr>
                <w:sz w:val="16"/>
                <w:szCs w:val="16"/>
              </w:rPr>
            </w:pPr>
            <w:r>
              <w:rPr>
                <w:sz w:val="16"/>
                <w:szCs w:val="16"/>
              </w:rPr>
              <w:t>4</w:t>
            </w:r>
            <w:r w:rsidR="00DB734D" w:rsidRPr="00DB734D">
              <w:rPr>
                <w:sz w:val="16"/>
                <w:szCs w:val="16"/>
              </w:rPr>
              <w:t xml:space="preserve"> – заказывал(а) несколько товаров для примерки</w:t>
            </w:r>
          </w:p>
          <w:p w14:paraId="39A1D28B" w14:textId="7FBF77EC" w:rsidR="00DB734D" w:rsidRPr="00B94086" w:rsidRDefault="001831E8" w:rsidP="00726101">
            <w:pPr>
              <w:ind w:right="-1"/>
              <w:rPr>
                <w:sz w:val="16"/>
                <w:szCs w:val="16"/>
              </w:rPr>
            </w:pPr>
            <w:r w:rsidRPr="00B94086">
              <w:rPr>
                <w:sz w:val="16"/>
                <w:szCs w:val="16"/>
              </w:rPr>
              <w:t>5</w:t>
            </w:r>
            <w:r w:rsidR="00DB734D" w:rsidRPr="00B94086">
              <w:rPr>
                <w:sz w:val="16"/>
                <w:szCs w:val="16"/>
              </w:rPr>
              <w:t xml:space="preserve"> – плохое качество / брак</w:t>
            </w:r>
          </w:p>
          <w:p w14:paraId="2BE74D6C" w14:textId="1C4CAF17" w:rsidR="007A1BCD" w:rsidRPr="00DB734D" w:rsidRDefault="001831E8" w:rsidP="00726101">
            <w:pPr>
              <w:ind w:right="-1"/>
            </w:pPr>
            <w:r w:rsidRPr="00B94086">
              <w:rPr>
                <w:sz w:val="16"/>
                <w:szCs w:val="16"/>
              </w:rPr>
              <w:t>6</w:t>
            </w:r>
            <w:r w:rsidR="007A1BCD" w:rsidRPr="00B94086">
              <w:rPr>
                <w:sz w:val="16"/>
                <w:szCs w:val="16"/>
              </w:rPr>
              <w:t xml:space="preserve"> – другое (уточнить)</w:t>
            </w:r>
          </w:p>
        </w:tc>
      </w:tr>
      <w:tr w:rsidR="00726101" w14:paraId="2CBD8092" w14:textId="77777777" w:rsidTr="00952F20">
        <w:tc>
          <w:tcPr>
            <w:tcW w:w="438" w:type="dxa"/>
          </w:tcPr>
          <w:p w14:paraId="72162AB5" w14:textId="77777777" w:rsidR="00FD3A4B" w:rsidRDefault="00FD3A4B" w:rsidP="00726101">
            <w:pPr>
              <w:ind w:right="-1"/>
            </w:pPr>
          </w:p>
        </w:tc>
        <w:tc>
          <w:tcPr>
            <w:tcW w:w="1207" w:type="dxa"/>
          </w:tcPr>
          <w:p w14:paraId="577147E1" w14:textId="77777777" w:rsidR="00FD3A4B" w:rsidRDefault="00FD3A4B" w:rsidP="00726101">
            <w:pPr>
              <w:ind w:right="-1"/>
            </w:pPr>
          </w:p>
        </w:tc>
        <w:tc>
          <w:tcPr>
            <w:tcW w:w="2149" w:type="dxa"/>
          </w:tcPr>
          <w:p w14:paraId="2FDF72C2" w14:textId="77777777" w:rsidR="00FD3A4B" w:rsidRDefault="00FD3A4B" w:rsidP="00726101">
            <w:pPr>
              <w:ind w:right="-1"/>
            </w:pPr>
          </w:p>
        </w:tc>
        <w:tc>
          <w:tcPr>
            <w:tcW w:w="885" w:type="dxa"/>
          </w:tcPr>
          <w:p w14:paraId="2A424529" w14:textId="77777777" w:rsidR="00FD3A4B" w:rsidRDefault="00FD3A4B" w:rsidP="00726101">
            <w:pPr>
              <w:ind w:right="-1"/>
            </w:pPr>
          </w:p>
        </w:tc>
        <w:tc>
          <w:tcPr>
            <w:tcW w:w="587" w:type="dxa"/>
          </w:tcPr>
          <w:p w14:paraId="4B63F0B6" w14:textId="77777777" w:rsidR="00FD3A4B" w:rsidRDefault="00FD3A4B" w:rsidP="00726101">
            <w:pPr>
              <w:ind w:right="-1"/>
            </w:pPr>
          </w:p>
        </w:tc>
        <w:tc>
          <w:tcPr>
            <w:tcW w:w="1010" w:type="dxa"/>
          </w:tcPr>
          <w:p w14:paraId="54166682" w14:textId="77777777" w:rsidR="00FD3A4B" w:rsidRDefault="00FD3A4B" w:rsidP="00726101">
            <w:pPr>
              <w:ind w:right="-1"/>
            </w:pPr>
          </w:p>
        </w:tc>
        <w:tc>
          <w:tcPr>
            <w:tcW w:w="1374" w:type="dxa"/>
          </w:tcPr>
          <w:p w14:paraId="7A6774BF" w14:textId="77777777" w:rsidR="00FD3A4B" w:rsidRDefault="00FD3A4B" w:rsidP="00726101">
            <w:pPr>
              <w:ind w:right="-1"/>
            </w:pPr>
          </w:p>
        </w:tc>
        <w:tc>
          <w:tcPr>
            <w:tcW w:w="2268" w:type="dxa"/>
          </w:tcPr>
          <w:p w14:paraId="6DF6B653" w14:textId="77777777" w:rsidR="00FD3A4B" w:rsidRDefault="00FD3A4B" w:rsidP="00726101">
            <w:pPr>
              <w:ind w:right="-1"/>
            </w:pPr>
          </w:p>
        </w:tc>
      </w:tr>
      <w:tr w:rsidR="00726101" w14:paraId="0E28FC7B" w14:textId="77777777" w:rsidTr="00952F20">
        <w:tc>
          <w:tcPr>
            <w:tcW w:w="438" w:type="dxa"/>
          </w:tcPr>
          <w:p w14:paraId="7CFA2299" w14:textId="77777777" w:rsidR="00FD3A4B" w:rsidRDefault="00FD3A4B" w:rsidP="00726101">
            <w:pPr>
              <w:ind w:right="-1"/>
            </w:pPr>
          </w:p>
        </w:tc>
        <w:tc>
          <w:tcPr>
            <w:tcW w:w="1207" w:type="dxa"/>
          </w:tcPr>
          <w:p w14:paraId="230E4550" w14:textId="77777777" w:rsidR="00FD3A4B" w:rsidRDefault="00FD3A4B" w:rsidP="00726101">
            <w:pPr>
              <w:ind w:right="-1"/>
            </w:pPr>
          </w:p>
        </w:tc>
        <w:tc>
          <w:tcPr>
            <w:tcW w:w="2149" w:type="dxa"/>
          </w:tcPr>
          <w:p w14:paraId="7585E01B" w14:textId="77777777" w:rsidR="00FD3A4B" w:rsidRDefault="00FD3A4B" w:rsidP="00726101">
            <w:pPr>
              <w:ind w:right="-1"/>
            </w:pPr>
          </w:p>
        </w:tc>
        <w:tc>
          <w:tcPr>
            <w:tcW w:w="885" w:type="dxa"/>
          </w:tcPr>
          <w:p w14:paraId="2BF3680B" w14:textId="77777777" w:rsidR="00FD3A4B" w:rsidRDefault="00FD3A4B" w:rsidP="00726101">
            <w:pPr>
              <w:ind w:right="-1"/>
            </w:pPr>
          </w:p>
        </w:tc>
        <w:tc>
          <w:tcPr>
            <w:tcW w:w="587" w:type="dxa"/>
          </w:tcPr>
          <w:p w14:paraId="33EB27C4" w14:textId="77777777" w:rsidR="00FD3A4B" w:rsidRDefault="00FD3A4B" w:rsidP="00726101">
            <w:pPr>
              <w:ind w:right="-1"/>
            </w:pPr>
          </w:p>
        </w:tc>
        <w:tc>
          <w:tcPr>
            <w:tcW w:w="1010" w:type="dxa"/>
          </w:tcPr>
          <w:p w14:paraId="5F6165C4" w14:textId="77777777" w:rsidR="00FD3A4B" w:rsidRDefault="00FD3A4B" w:rsidP="00726101">
            <w:pPr>
              <w:ind w:right="-1"/>
            </w:pPr>
          </w:p>
        </w:tc>
        <w:tc>
          <w:tcPr>
            <w:tcW w:w="1374" w:type="dxa"/>
          </w:tcPr>
          <w:p w14:paraId="3689E8B2" w14:textId="77777777" w:rsidR="00FD3A4B" w:rsidRDefault="00FD3A4B" w:rsidP="00726101">
            <w:pPr>
              <w:ind w:right="-1"/>
            </w:pPr>
          </w:p>
        </w:tc>
        <w:tc>
          <w:tcPr>
            <w:tcW w:w="2268" w:type="dxa"/>
          </w:tcPr>
          <w:p w14:paraId="63B0BBFE" w14:textId="77777777" w:rsidR="00FD3A4B" w:rsidRDefault="00FD3A4B" w:rsidP="00726101">
            <w:pPr>
              <w:ind w:right="-1"/>
            </w:pPr>
          </w:p>
        </w:tc>
      </w:tr>
      <w:tr w:rsidR="00726101" w14:paraId="1539903C" w14:textId="77777777" w:rsidTr="00952F20">
        <w:tc>
          <w:tcPr>
            <w:tcW w:w="438" w:type="dxa"/>
          </w:tcPr>
          <w:p w14:paraId="556AC22A" w14:textId="77777777" w:rsidR="00FD3A4B" w:rsidRDefault="00FD3A4B" w:rsidP="00726101">
            <w:pPr>
              <w:ind w:right="-1"/>
            </w:pPr>
          </w:p>
        </w:tc>
        <w:tc>
          <w:tcPr>
            <w:tcW w:w="1207" w:type="dxa"/>
          </w:tcPr>
          <w:p w14:paraId="7BA7AA08" w14:textId="77777777" w:rsidR="00FD3A4B" w:rsidRDefault="00FD3A4B" w:rsidP="00726101">
            <w:pPr>
              <w:ind w:right="-1"/>
            </w:pPr>
          </w:p>
        </w:tc>
        <w:tc>
          <w:tcPr>
            <w:tcW w:w="2149" w:type="dxa"/>
          </w:tcPr>
          <w:p w14:paraId="6A3300DF" w14:textId="77777777" w:rsidR="00FD3A4B" w:rsidRDefault="00FD3A4B" w:rsidP="00726101">
            <w:pPr>
              <w:ind w:right="-1"/>
            </w:pPr>
          </w:p>
        </w:tc>
        <w:tc>
          <w:tcPr>
            <w:tcW w:w="885" w:type="dxa"/>
          </w:tcPr>
          <w:p w14:paraId="41B5508A" w14:textId="77777777" w:rsidR="00FD3A4B" w:rsidRDefault="00FD3A4B" w:rsidP="00726101">
            <w:pPr>
              <w:ind w:right="-1"/>
            </w:pPr>
          </w:p>
        </w:tc>
        <w:tc>
          <w:tcPr>
            <w:tcW w:w="587" w:type="dxa"/>
          </w:tcPr>
          <w:p w14:paraId="63DF9CB1" w14:textId="77777777" w:rsidR="00FD3A4B" w:rsidRDefault="00FD3A4B" w:rsidP="00726101">
            <w:pPr>
              <w:ind w:right="-1"/>
            </w:pPr>
          </w:p>
        </w:tc>
        <w:tc>
          <w:tcPr>
            <w:tcW w:w="1010" w:type="dxa"/>
          </w:tcPr>
          <w:p w14:paraId="148B14FC" w14:textId="77777777" w:rsidR="00FD3A4B" w:rsidRDefault="00FD3A4B" w:rsidP="00726101">
            <w:pPr>
              <w:ind w:right="-1"/>
            </w:pPr>
          </w:p>
        </w:tc>
        <w:tc>
          <w:tcPr>
            <w:tcW w:w="1374" w:type="dxa"/>
          </w:tcPr>
          <w:p w14:paraId="36B0C37E" w14:textId="77777777" w:rsidR="00FD3A4B" w:rsidRDefault="00FD3A4B" w:rsidP="00726101">
            <w:pPr>
              <w:ind w:right="-1"/>
            </w:pPr>
          </w:p>
        </w:tc>
        <w:tc>
          <w:tcPr>
            <w:tcW w:w="2268" w:type="dxa"/>
          </w:tcPr>
          <w:p w14:paraId="3648783D" w14:textId="77777777" w:rsidR="00FD3A4B" w:rsidRDefault="00FD3A4B" w:rsidP="00726101">
            <w:pPr>
              <w:ind w:right="-1"/>
            </w:pPr>
          </w:p>
        </w:tc>
      </w:tr>
      <w:tr w:rsidR="00726101" w14:paraId="6532F1F0" w14:textId="77777777" w:rsidTr="00952F20">
        <w:tc>
          <w:tcPr>
            <w:tcW w:w="438" w:type="dxa"/>
          </w:tcPr>
          <w:p w14:paraId="5C5EF9A1" w14:textId="77777777" w:rsidR="00FD3A4B" w:rsidRDefault="00FD3A4B" w:rsidP="00726101">
            <w:pPr>
              <w:ind w:right="-1"/>
            </w:pPr>
          </w:p>
        </w:tc>
        <w:tc>
          <w:tcPr>
            <w:tcW w:w="1207" w:type="dxa"/>
          </w:tcPr>
          <w:p w14:paraId="429B794B" w14:textId="77777777" w:rsidR="00FD3A4B" w:rsidRDefault="00FD3A4B" w:rsidP="00726101">
            <w:pPr>
              <w:ind w:right="-1"/>
            </w:pPr>
          </w:p>
        </w:tc>
        <w:tc>
          <w:tcPr>
            <w:tcW w:w="2149" w:type="dxa"/>
          </w:tcPr>
          <w:p w14:paraId="618909FC" w14:textId="77777777" w:rsidR="00FD3A4B" w:rsidRDefault="00FD3A4B" w:rsidP="00726101">
            <w:pPr>
              <w:ind w:right="-1"/>
            </w:pPr>
          </w:p>
        </w:tc>
        <w:tc>
          <w:tcPr>
            <w:tcW w:w="885" w:type="dxa"/>
          </w:tcPr>
          <w:p w14:paraId="6150FD49" w14:textId="77777777" w:rsidR="00FD3A4B" w:rsidRDefault="00FD3A4B" w:rsidP="00726101">
            <w:pPr>
              <w:ind w:right="-1"/>
            </w:pPr>
          </w:p>
        </w:tc>
        <w:tc>
          <w:tcPr>
            <w:tcW w:w="587" w:type="dxa"/>
          </w:tcPr>
          <w:p w14:paraId="7B11B335" w14:textId="77777777" w:rsidR="00FD3A4B" w:rsidRDefault="00FD3A4B" w:rsidP="00726101">
            <w:pPr>
              <w:ind w:right="-1"/>
            </w:pPr>
          </w:p>
        </w:tc>
        <w:tc>
          <w:tcPr>
            <w:tcW w:w="1010" w:type="dxa"/>
          </w:tcPr>
          <w:p w14:paraId="7114E25A" w14:textId="77777777" w:rsidR="00FD3A4B" w:rsidRDefault="00FD3A4B" w:rsidP="00726101">
            <w:pPr>
              <w:ind w:right="-1"/>
            </w:pPr>
          </w:p>
        </w:tc>
        <w:tc>
          <w:tcPr>
            <w:tcW w:w="1374" w:type="dxa"/>
          </w:tcPr>
          <w:p w14:paraId="493C7854" w14:textId="77777777" w:rsidR="00FD3A4B" w:rsidRDefault="00FD3A4B" w:rsidP="00726101">
            <w:pPr>
              <w:ind w:right="-1"/>
            </w:pPr>
          </w:p>
        </w:tc>
        <w:tc>
          <w:tcPr>
            <w:tcW w:w="2268" w:type="dxa"/>
          </w:tcPr>
          <w:p w14:paraId="2FE0FC11" w14:textId="77777777" w:rsidR="00FD3A4B" w:rsidRDefault="00FD3A4B" w:rsidP="00726101">
            <w:pPr>
              <w:ind w:right="-1"/>
            </w:pPr>
          </w:p>
        </w:tc>
      </w:tr>
      <w:tr w:rsidR="008F217F" w14:paraId="210DB391" w14:textId="77777777" w:rsidTr="00952F20">
        <w:tc>
          <w:tcPr>
            <w:tcW w:w="438" w:type="dxa"/>
          </w:tcPr>
          <w:p w14:paraId="326CCB12" w14:textId="77777777" w:rsidR="008F217F" w:rsidRDefault="008F217F" w:rsidP="00726101">
            <w:pPr>
              <w:ind w:right="-1"/>
            </w:pPr>
          </w:p>
        </w:tc>
        <w:tc>
          <w:tcPr>
            <w:tcW w:w="1207" w:type="dxa"/>
          </w:tcPr>
          <w:p w14:paraId="12B74683" w14:textId="77777777" w:rsidR="008F217F" w:rsidRDefault="008F217F" w:rsidP="00726101">
            <w:pPr>
              <w:ind w:right="-1"/>
            </w:pPr>
          </w:p>
        </w:tc>
        <w:tc>
          <w:tcPr>
            <w:tcW w:w="2149" w:type="dxa"/>
          </w:tcPr>
          <w:p w14:paraId="1C18C252" w14:textId="77777777" w:rsidR="008F217F" w:rsidRDefault="008F217F" w:rsidP="00726101">
            <w:pPr>
              <w:ind w:right="-1"/>
            </w:pPr>
          </w:p>
        </w:tc>
        <w:tc>
          <w:tcPr>
            <w:tcW w:w="885" w:type="dxa"/>
          </w:tcPr>
          <w:p w14:paraId="7CE37623" w14:textId="77777777" w:rsidR="008F217F" w:rsidRDefault="008F217F" w:rsidP="00726101">
            <w:pPr>
              <w:ind w:right="-1"/>
            </w:pPr>
          </w:p>
        </w:tc>
        <w:tc>
          <w:tcPr>
            <w:tcW w:w="587" w:type="dxa"/>
          </w:tcPr>
          <w:p w14:paraId="3D381F51" w14:textId="77777777" w:rsidR="008F217F" w:rsidRDefault="008F217F" w:rsidP="00726101">
            <w:pPr>
              <w:ind w:right="-1"/>
            </w:pPr>
          </w:p>
        </w:tc>
        <w:tc>
          <w:tcPr>
            <w:tcW w:w="1010" w:type="dxa"/>
          </w:tcPr>
          <w:p w14:paraId="2D1630FB" w14:textId="77777777" w:rsidR="008F217F" w:rsidRDefault="008F217F" w:rsidP="00726101">
            <w:pPr>
              <w:ind w:right="-1"/>
            </w:pPr>
          </w:p>
        </w:tc>
        <w:tc>
          <w:tcPr>
            <w:tcW w:w="1374" w:type="dxa"/>
          </w:tcPr>
          <w:p w14:paraId="4761DCC2" w14:textId="77777777" w:rsidR="008F217F" w:rsidRDefault="008F217F" w:rsidP="00726101">
            <w:pPr>
              <w:ind w:right="-1"/>
            </w:pPr>
          </w:p>
        </w:tc>
        <w:tc>
          <w:tcPr>
            <w:tcW w:w="2268" w:type="dxa"/>
          </w:tcPr>
          <w:p w14:paraId="105ED493" w14:textId="77777777" w:rsidR="008F217F" w:rsidRDefault="008F217F" w:rsidP="00726101">
            <w:pPr>
              <w:ind w:right="-1"/>
            </w:pPr>
          </w:p>
        </w:tc>
      </w:tr>
    </w:tbl>
    <w:p w14:paraId="02F39811" w14:textId="004CA93A" w:rsidR="00FD3A4B" w:rsidRPr="008B460F" w:rsidRDefault="003043F8" w:rsidP="003043F8">
      <w:pPr>
        <w:spacing w:after="0" w:line="240" w:lineRule="auto"/>
        <w:jc w:val="both"/>
        <w:rPr>
          <w:rFonts w:cstheme="minorHAnsi"/>
          <w:color w:val="000000" w:themeColor="text1"/>
          <w:kern w:val="0"/>
          <w:sz w:val="20"/>
          <w:szCs w:val="20"/>
          <w14:ligatures w14:val="none"/>
        </w:rPr>
      </w:pPr>
      <w:r w:rsidRPr="008B460F">
        <w:rPr>
          <w:rFonts w:cstheme="minorHAnsi"/>
          <w:color w:val="000000" w:themeColor="text1"/>
          <w:kern w:val="0"/>
          <w:sz w:val="20"/>
          <w:szCs w:val="20"/>
          <w14:ligatures w14:val="none"/>
        </w:rPr>
        <w:t xml:space="preserve">С информацией о правилах возврата товара, размещенных на сайте интернет-магазина </w:t>
      </w:r>
      <w:r w:rsidRPr="008B460F">
        <w:rPr>
          <w:rFonts w:cstheme="minorHAnsi"/>
          <w:color w:val="000000" w:themeColor="text1"/>
          <w:kern w:val="0"/>
          <w:sz w:val="20"/>
          <w:szCs w:val="20"/>
          <w:lang w:val="en-US"/>
          <w14:ligatures w14:val="none"/>
        </w:rPr>
        <w:t>BESTOFMARKET</w:t>
      </w:r>
      <w:r w:rsidRPr="008B460F">
        <w:rPr>
          <w:rFonts w:cstheme="minorHAnsi"/>
          <w:color w:val="000000" w:themeColor="text1"/>
          <w:kern w:val="0"/>
          <w:sz w:val="20"/>
          <w:szCs w:val="20"/>
          <w14:ligatures w14:val="none"/>
        </w:rPr>
        <w:t xml:space="preserve"> ознакомлен. </w:t>
      </w:r>
    </w:p>
    <w:p w14:paraId="3D833742" w14:textId="632DA896" w:rsidR="007A1BCD" w:rsidRPr="008F734E" w:rsidRDefault="007A1BCD" w:rsidP="00FC0EAB">
      <w:pPr>
        <w:ind w:right="-1"/>
        <w:jc w:val="both"/>
        <w:rPr>
          <w:sz w:val="20"/>
          <w:szCs w:val="20"/>
        </w:rPr>
      </w:pPr>
      <w:r w:rsidRPr="008F734E">
        <w:rPr>
          <w:sz w:val="20"/>
          <w:szCs w:val="20"/>
        </w:rPr>
        <w:t>На основании вышеизложенного прошу расторгнуть со мной договор купли-продажи и вернуть мне сумму в размере __________________________________________</w:t>
      </w:r>
      <w:r w:rsidR="00952F20">
        <w:rPr>
          <w:sz w:val="20"/>
          <w:szCs w:val="20"/>
        </w:rPr>
        <w:t>_________________________</w:t>
      </w:r>
      <w:r w:rsidRPr="008F734E">
        <w:rPr>
          <w:sz w:val="20"/>
          <w:szCs w:val="20"/>
        </w:rPr>
        <w:t xml:space="preserve">рублей (сумма цифрами и прописью). </w:t>
      </w:r>
    </w:p>
    <w:p w14:paraId="5AE33A00" w14:textId="20F259BB" w:rsidR="007A1BCD" w:rsidRPr="008F734E" w:rsidRDefault="007A1BCD" w:rsidP="00FC0EAB">
      <w:pPr>
        <w:ind w:right="-1"/>
        <w:jc w:val="both"/>
        <w:rPr>
          <w:sz w:val="20"/>
          <w:szCs w:val="20"/>
        </w:rPr>
      </w:pPr>
      <w:r w:rsidRPr="008F734E">
        <w:rPr>
          <w:sz w:val="20"/>
          <w:szCs w:val="20"/>
        </w:rPr>
        <w:t>Денежные средства прошу вернуть следующим способом (выбрать):</w:t>
      </w:r>
    </w:p>
    <w:p w14:paraId="6E304BB6" w14:textId="0CA8F499" w:rsidR="006B0F59" w:rsidRPr="008F734E" w:rsidRDefault="006B0F59" w:rsidP="00FC0EAB">
      <w:pPr>
        <w:ind w:right="-1"/>
        <w:jc w:val="both"/>
        <w:rPr>
          <w:sz w:val="20"/>
          <w:szCs w:val="20"/>
        </w:rPr>
      </w:pPr>
      <w:r w:rsidRPr="008F734E">
        <w:rPr>
          <w:rFonts w:cstheme="minorHAnsi"/>
          <w:sz w:val="20"/>
          <w:szCs w:val="20"/>
        </w:rPr>
        <w:t>*</w:t>
      </w:r>
      <w:r w:rsidRPr="008F734E">
        <w:rPr>
          <w:sz w:val="20"/>
          <w:szCs w:val="20"/>
        </w:rPr>
        <w:t>Если возвращаемый товар был предоплачен на сайте, возврат осуществляется на ту карту, с которой была произведена предоплата.</w:t>
      </w:r>
    </w:p>
    <w:p w14:paraId="765F17B9" w14:textId="77777777" w:rsidR="006B0F59" w:rsidRPr="008F734E" w:rsidRDefault="00761A77" w:rsidP="00FC0EAB">
      <w:pPr>
        <w:ind w:right="-1"/>
        <w:jc w:val="both"/>
        <w:rPr>
          <w:rFonts w:cstheme="minorHAnsi"/>
          <w:sz w:val="20"/>
          <w:szCs w:val="20"/>
        </w:rPr>
      </w:pPr>
      <w:r w:rsidRPr="008F734E">
        <w:rPr>
          <w:rFonts w:cstheme="minorHAnsi"/>
          <w:sz w:val="20"/>
          <w:szCs w:val="20"/>
        </w:rPr>
        <w:t xml:space="preserve">□ 1. </w:t>
      </w:r>
      <w:r w:rsidR="006B0F59" w:rsidRPr="008F734E">
        <w:rPr>
          <w:rFonts w:cstheme="minorHAnsi"/>
          <w:sz w:val="20"/>
          <w:szCs w:val="20"/>
        </w:rPr>
        <w:t>На банковскую карту (в случае оплаты в пункте самовывоза или на сайте)</w:t>
      </w:r>
    </w:p>
    <w:p w14:paraId="05891569" w14:textId="77777777" w:rsidR="006B0F59" w:rsidRPr="008F734E" w:rsidRDefault="006B0F59" w:rsidP="00FC0EAB">
      <w:pPr>
        <w:ind w:right="-1"/>
        <w:jc w:val="both"/>
        <w:rPr>
          <w:rFonts w:cstheme="minorHAnsi"/>
          <w:sz w:val="20"/>
          <w:szCs w:val="20"/>
        </w:rPr>
      </w:pPr>
      <w:r w:rsidRPr="008F734E">
        <w:rPr>
          <w:rFonts w:cstheme="minorHAnsi"/>
          <w:sz w:val="20"/>
          <w:szCs w:val="20"/>
        </w:rPr>
        <w:t>*Возврат осуществляется на ту карту, с которой была произведена оплата.</w:t>
      </w:r>
    </w:p>
    <w:p w14:paraId="2FE4372C" w14:textId="418D09A5" w:rsidR="006B0F59" w:rsidRPr="008F734E" w:rsidRDefault="006B0F59" w:rsidP="00FC0EAB">
      <w:pPr>
        <w:ind w:right="-1"/>
        <w:jc w:val="both"/>
        <w:rPr>
          <w:rFonts w:cstheme="minorHAnsi"/>
          <w:sz w:val="20"/>
          <w:szCs w:val="20"/>
        </w:rPr>
      </w:pPr>
      <w:r w:rsidRPr="008F734E">
        <w:rPr>
          <w:rFonts w:cstheme="minorHAnsi"/>
          <w:sz w:val="20"/>
          <w:szCs w:val="20"/>
        </w:rPr>
        <w:t>□ 2. Наличными (в случае оплаты в пункте самовывоза).</w:t>
      </w:r>
    </w:p>
    <w:p w14:paraId="2CF89159" w14:textId="1C262179" w:rsidR="007154A7" w:rsidRDefault="00016E9F" w:rsidP="007154A7">
      <w:pPr>
        <w:spacing w:after="0" w:line="240" w:lineRule="auto"/>
        <w:ind w:right="-1"/>
        <w:jc w:val="both"/>
        <w:rPr>
          <w:sz w:val="20"/>
          <w:szCs w:val="20"/>
        </w:rPr>
      </w:pPr>
      <w:r w:rsidRPr="008F734E">
        <w:rPr>
          <w:rFonts w:cstheme="minorHAnsi"/>
          <w:sz w:val="20"/>
          <w:szCs w:val="20"/>
        </w:rPr>
        <w:t xml:space="preserve">Настоящим, в соответствии с ч.2ст.158 ГК РФ, </w:t>
      </w:r>
      <w:r w:rsidR="009A6B4A" w:rsidRPr="008F734E">
        <w:rPr>
          <w:sz w:val="20"/>
          <w:szCs w:val="20"/>
        </w:rPr>
        <w:t>Я, ________________________</w:t>
      </w:r>
      <w:r w:rsidR="00FC0EAB" w:rsidRPr="008F734E">
        <w:rPr>
          <w:sz w:val="20"/>
          <w:szCs w:val="20"/>
        </w:rPr>
        <w:t>______</w:t>
      </w:r>
      <w:r w:rsidR="009A6B4A" w:rsidRPr="008F734E">
        <w:rPr>
          <w:sz w:val="20"/>
          <w:szCs w:val="20"/>
        </w:rPr>
        <w:t>_____, даю согласие</w:t>
      </w:r>
      <w:r w:rsidRPr="008F734E">
        <w:rPr>
          <w:sz w:val="20"/>
          <w:szCs w:val="20"/>
        </w:rPr>
        <w:t xml:space="preserve"> ИП Павловой</w:t>
      </w:r>
    </w:p>
    <w:p w14:paraId="7DDEDAAC" w14:textId="4E06500C" w:rsidR="007154A7" w:rsidRPr="007154A7" w:rsidRDefault="007154A7" w:rsidP="007154A7">
      <w:pPr>
        <w:spacing w:after="0" w:line="240" w:lineRule="auto"/>
        <w:ind w:right="-1"/>
        <w:jc w:val="both"/>
        <w:rPr>
          <w:sz w:val="16"/>
          <w:szCs w:val="16"/>
        </w:rPr>
      </w:pPr>
      <w:r w:rsidRPr="007154A7">
        <w:rPr>
          <w:sz w:val="20"/>
          <w:szCs w:val="20"/>
        </w:rPr>
        <w:t xml:space="preserve">                                                                                                               </w:t>
      </w:r>
      <w:r>
        <w:rPr>
          <w:sz w:val="20"/>
          <w:szCs w:val="20"/>
        </w:rPr>
        <w:t xml:space="preserve">    </w:t>
      </w:r>
      <w:r w:rsidRPr="007154A7">
        <w:rPr>
          <w:sz w:val="16"/>
          <w:szCs w:val="16"/>
        </w:rPr>
        <w:t xml:space="preserve">  (ФИО)</w:t>
      </w:r>
    </w:p>
    <w:p w14:paraId="0A3968FD" w14:textId="6C5D0970" w:rsidR="00F83CA6" w:rsidRPr="00F83CA6" w:rsidRDefault="00016E9F" w:rsidP="007154A7">
      <w:pPr>
        <w:spacing w:line="360" w:lineRule="auto"/>
        <w:ind w:right="-1"/>
        <w:jc w:val="both"/>
        <w:rPr>
          <w:sz w:val="20"/>
          <w:szCs w:val="20"/>
        </w:rPr>
      </w:pPr>
      <w:r w:rsidRPr="008F734E">
        <w:rPr>
          <w:sz w:val="20"/>
          <w:szCs w:val="20"/>
        </w:rPr>
        <w:t>О.Ю.ИНН 665907353322</w:t>
      </w:r>
      <w:r w:rsidR="009A6B4A" w:rsidRPr="008F734E">
        <w:rPr>
          <w:sz w:val="20"/>
          <w:szCs w:val="20"/>
        </w:rPr>
        <w:t xml:space="preserve"> на обработку моих персональных </w:t>
      </w:r>
      <w:r w:rsidR="00FC0EAB" w:rsidRPr="008F734E">
        <w:rPr>
          <w:sz w:val="20"/>
          <w:szCs w:val="20"/>
        </w:rPr>
        <w:t xml:space="preserve">данных, </w:t>
      </w:r>
      <w:r w:rsidRPr="008F734E">
        <w:rPr>
          <w:sz w:val="20"/>
          <w:szCs w:val="20"/>
        </w:rPr>
        <w:t xml:space="preserve">согласно </w:t>
      </w:r>
      <w:r w:rsidR="004A0252" w:rsidRPr="008F734E">
        <w:rPr>
          <w:sz w:val="20"/>
          <w:szCs w:val="20"/>
        </w:rPr>
        <w:t>ст. 3 ФЗ «О персональных данных» от 27.07.2006</w:t>
      </w:r>
      <w:r w:rsidR="004665E8">
        <w:rPr>
          <w:sz w:val="20"/>
          <w:szCs w:val="20"/>
        </w:rPr>
        <w:t xml:space="preserve"> г., </w:t>
      </w:r>
      <w:r w:rsidR="00FC0EAB" w:rsidRPr="008F734E">
        <w:rPr>
          <w:sz w:val="20"/>
          <w:szCs w:val="20"/>
        </w:rPr>
        <w:t>в т.ч.</w:t>
      </w:r>
      <w:r w:rsidR="004A0252" w:rsidRPr="008F734E">
        <w:rPr>
          <w:rFonts w:cstheme="minorHAnsi"/>
          <w:sz w:val="20"/>
          <w:szCs w:val="20"/>
        </w:rPr>
        <w:t xml:space="preserve"> </w:t>
      </w:r>
      <w:r w:rsidR="009A6B4A" w:rsidRPr="008F734E">
        <w:rPr>
          <w:sz w:val="20"/>
          <w:szCs w:val="20"/>
        </w:rPr>
        <w:t xml:space="preserve">фамилии, имени, отчества, паспортных данных и номера телефона. </w:t>
      </w:r>
    </w:p>
    <w:p w14:paraId="619E0297" w14:textId="30373BA0" w:rsidR="00726101" w:rsidRPr="008F734E" w:rsidRDefault="00B921E6" w:rsidP="00726101">
      <w:pPr>
        <w:ind w:right="-1"/>
        <w:rPr>
          <w:rFonts w:cstheme="minorHAnsi"/>
          <w:sz w:val="20"/>
          <w:szCs w:val="20"/>
        </w:rPr>
      </w:pPr>
      <w:r>
        <w:rPr>
          <w:rFonts w:cstheme="minorHAnsi"/>
          <w:sz w:val="20"/>
          <w:szCs w:val="20"/>
        </w:rPr>
        <w:t xml:space="preserve">                                                                                                                                                   </w:t>
      </w:r>
      <w:r w:rsidR="0071724B" w:rsidRPr="008F734E">
        <w:rPr>
          <w:rFonts w:cstheme="minorHAnsi"/>
          <w:sz w:val="20"/>
          <w:szCs w:val="20"/>
        </w:rPr>
        <w:t>Достоверность данных подтверждаю.</w:t>
      </w:r>
    </w:p>
    <w:p w14:paraId="63CF03EE" w14:textId="1D3C5701" w:rsidR="0071724B" w:rsidRPr="008F734E" w:rsidRDefault="0071724B" w:rsidP="00726101">
      <w:pPr>
        <w:ind w:right="-1"/>
        <w:rPr>
          <w:rFonts w:cstheme="minorHAnsi"/>
          <w:sz w:val="20"/>
          <w:szCs w:val="20"/>
        </w:rPr>
      </w:pPr>
      <w:r w:rsidRPr="008F734E">
        <w:rPr>
          <w:rFonts w:cstheme="minorHAnsi"/>
          <w:sz w:val="20"/>
          <w:szCs w:val="20"/>
        </w:rPr>
        <w:t>ФИО ____________________________</w:t>
      </w:r>
      <w:r w:rsidR="008F217F">
        <w:rPr>
          <w:rFonts w:cstheme="minorHAnsi"/>
          <w:sz w:val="20"/>
          <w:szCs w:val="20"/>
        </w:rPr>
        <w:t xml:space="preserve">__________________                           </w:t>
      </w:r>
      <w:r w:rsidR="008F217F" w:rsidRPr="008F734E">
        <w:rPr>
          <w:rFonts w:cstheme="minorHAnsi"/>
          <w:sz w:val="20"/>
          <w:szCs w:val="20"/>
        </w:rPr>
        <w:t>Подпись ________________________</w:t>
      </w:r>
      <w:r w:rsidR="008F217F">
        <w:rPr>
          <w:rFonts w:cstheme="minorHAnsi"/>
          <w:sz w:val="20"/>
          <w:szCs w:val="20"/>
        </w:rPr>
        <w:t>___</w:t>
      </w:r>
    </w:p>
    <w:p w14:paraId="4710D4E0" w14:textId="32B82A19" w:rsidR="00761A77" w:rsidRPr="00C37EBD" w:rsidRDefault="00952F20" w:rsidP="00C37EBD">
      <w:pPr>
        <w:ind w:right="-1"/>
        <w:rPr>
          <w:rFonts w:cstheme="minorHAnsi"/>
          <w:sz w:val="20"/>
          <w:szCs w:val="20"/>
        </w:rPr>
      </w:pPr>
      <w:r>
        <w:rPr>
          <w:rFonts w:cstheme="minorHAnsi"/>
          <w:sz w:val="20"/>
          <w:szCs w:val="20"/>
        </w:rPr>
        <w:t xml:space="preserve">                                                                                          </w:t>
      </w:r>
      <w:r w:rsidR="008F217F">
        <w:rPr>
          <w:rFonts w:cstheme="minorHAnsi"/>
          <w:sz w:val="20"/>
          <w:szCs w:val="20"/>
        </w:rPr>
        <w:t xml:space="preserve">                                                 </w:t>
      </w:r>
      <w:r>
        <w:rPr>
          <w:rFonts w:cstheme="minorHAnsi"/>
          <w:sz w:val="20"/>
          <w:szCs w:val="20"/>
        </w:rPr>
        <w:t xml:space="preserve"> </w:t>
      </w:r>
      <w:r w:rsidR="004A0252" w:rsidRPr="008F734E">
        <w:rPr>
          <w:rFonts w:cstheme="minorHAnsi"/>
          <w:sz w:val="20"/>
          <w:szCs w:val="20"/>
        </w:rPr>
        <w:t>Дата _________________________</w:t>
      </w:r>
      <w:r w:rsidR="008F217F">
        <w:rPr>
          <w:rFonts w:cstheme="minorHAnsi"/>
          <w:sz w:val="20"/>
          <w:szCs w:val="20"/>
        </w:rPr>
        <w:t>_____</w:t>
      </w:r>
      <w:r>
        <w:rPr>
          <w:rFonts w:cstheme="minorHAnsi"/>
          <w:sz w:val="20"/>
          <w:szCs w:val="20"/>
        </w:rPr>
        <w:t xml:space="preserve">                                                                                                                   </w:t>
      </w:r>
      <w:r w:rsidR="0071724B" w:rsidRPr="008F734E">
        <w:rPr>
          <w:rFonts w:cstheme="minorHAnsi"/>
          <w:sz w:val="20"/>
          <w:szCs w:val="20"/>
        </w:rPr>
        <w:t xml:space="preserve"> </w:t>
      </w:r>
    </w:p>
    <w:sectPr w:rsidR="00761A77" w:rsidRPr="00C37EBD" w:rsidSect="008F734E">
      <w:pgSz w:w="11906" w:h="16838"/>
      <w:pgMar w:top="426"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5A"/>
    <w:rsid w:val="00016E9F"/>
    <w:rsid w:val="00017878"/>
    <w:rsid w:val="000807AA"/>
    <w:rsid w:val="0012723E"/>
    <w:rsid w:val="001831E8"/>
    <w:rsid w:val="003043F8"/>
    <w:rsid w:val="004665E8"/>
    <w:rsid w:val="004A0252"/>
    <w:rsid w:val="005A53E1"/>
    <w:rsid w:val="005B4805"/>
    <w:rsid w:val="005C154E"/>
    <w:rsid w:val="006A34E1"/>
    <w:rsid w:val="006B0F59"/>
    <w:rsid w:val="007154A7"/>
    <w:rsid w:val="0071724B"/>
    <w:rsid w:val="00726101"/>
    <w:rsid w:val="00761A77"/>
    <w:rsid w:val="0079523F"/>
    <w:rsid w:val="007A1BCD"/>
    <w:rsid w:val="008412CA"/>
    <w:rsid w:val="008B460F"/>
    <w:rsid w:val="008E045B"/>
    <w:rsid w:val="008F217F"/>
    <w:rsid w:val="008F734E"/>
    <w:rsid w:val="00952F20"/>
    <w:rsid w:val="00976F18"/>
    <w:rsid w:val="009A6B4A"/>
    <w:rsid w:val="00AB7DD6"/>
    <w:rsid w:val="00B2725A"/>
    <w:rsid w:val="00B31C90"/>
    <w:rsid w:val="00B345C8"/>
    <w:rsid w:val="00B372F0"/>
    <w:rsid w:val="00B921E6"/>
    <w:rsid w:val="00B94086"/>
    <w:rsid w:val="00BD164F"/>
    <w:rsid w:val="00BF6B10"/>
    <w:rsid w:val="00C37EBD"/>
    <w:rsid w:val="00D01625"/>
    <w:rsid w:val="00D812A3"/>
    <w:rsid w:val="00DB734D"/>
    <w:rsid w:val="00F83CA6"/>
    <w:rsid w:val="00FC0EAB"/>
    <w:rsid w:val="00FD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3549"/>
  <w15:chartTrackingRefBased/>
  <w15:docId w15:val="{F7137A9B-33C3-415A-9C5C-0C168203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7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7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725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725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725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725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725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725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725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725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2725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2725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2725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2725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2725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725A"/>
    <w:rPr>
      <w:rFonts w:eastAsiaTheme="majorEastAsia" w:cstheme="majorBidi"/>
      <w:color w:val="595959" w:themeColor="text1" w:themeTint="A6"/>
    </w:rPr>
  </w:style>
  <w:style w:type="character" w:customStyle="1" w:styleId="80">
    <w:name w:val="Заголовок 8 Знак"/>
    <w:basedOn w:val="a0"/>
    <w:link w:val="8"/>
    <w:uiPriority w:val="9"/>
    <w:semiHidden/>
    <w:rsid w:val="00B2725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725A"/>
    <w:rPr>
      <w:rFonts w:eastAsiaTheme="majorEastAsia" w:cstheme="majorBidi"/>
      <w:color w:val="272727" w:themeColor="text1" w:themeTint="D8"/>
    </w:rPr>
  </w:style>
  <w:style w:type="paragraph" w:styleId="a3">
    <w:name w:val="Title"/>
    <w:basedOn w:val="a"/>
    <w:next w:val="a"/>
    <w:link w:val="a4"/>
    <w:uiPriority w:val="10"/>
    <w:qFormat/>
    <w:rsid w:val="00B27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7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25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725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725A"/>
    <w:pPr>
      <w:spacing w:before="160"/>
      <w:jc w:val="center"/>
    </w:pPr>
    <w:rPr>
      <w:i/>
      <w:iCs/>
      <w:color w:val="404040" w:themeColor="text1" w:themeTint="BF"/>
    </w:rPr>
  </w:style>
  <w:style w:type="character" w:customStyle="1" w:styleId="22">
    <w:name w:val="Цитата 2 Знак"/>
    <w:basedOn w:val="a0"/>
    <w:link w:val="21"/>
    <w:uiPriority w:val="29"/>
    <w:rsid w:val="00B2725A"/>
    <w:rPr>
      <w:i/>
      <w:iCs/>
      <w:color w:val="404040" w:themeColor="text1" w:themeTint="BF"/>
    </w:rPr>
  </w:style>
  <w:style w:type="paragraph" w:styleId="a7">
    <w:name w:val="List Paragraph"/>
    <w:basedOn w:val="a"/>
    <w:uiPriority w:val="34"/>
    <w:qFormat/>
    <w:rsid w:val="00B2725A"/>
    <w:pPr>
      <w:ind w:left="720"/>
      <w:contextualSpacing/>
    </w:pPr>
  </w:style>
  <w:style w:type="character" w:styleId="a8">
    <w:name w:val="Intense Emphasis"/>
    <w:basedOn w:val="a0"/>
    <w:uiPriority w:val="21"/>
    <w:qFormat/>
    <w:rsid w:val="00B2725A"/>
    <w:rPr>
      <w:i/>
      <w:iCs/>
      <w:color w:val="2F5496" w:themeColor="accent1" w:themeShade="BF"/>
    </w:rPr>
  </w:style>
  <w:style w:type="paragraph" w:styleId="a9">
    <w:name w:val="Intense Quote"/>
    <w:basedOn w:val="a"/>
    <w:next w:val="a"/>
    <w:link w:val="aa"/>
    <w:uiPriority w:val="30"/>
    <w:qFormat/>
    <w:rsid w:val="00B27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2725A"/>
    <w:rPr>
      <w:i/>
      <w:iCs/>
      <w:color w:val="2F5496" w:themeColor="accent1" w:themeShade="BF"/>
    </w:rPr>
  </w:style>
  <w:style w:type="character" w:styleId="ab">
    <w:name w:val="Intense Reference"/>
    <w:basedOn w:val="a0"/>
    <w:uiPriority w:val="32"/>
    <w:qFormat/>
    <w:rsid w:val="00B2725A"/>
    <w:rPr>
      <w:b/>
      <w:bCs/>
      <w:smallCaps/>
      <w:color w:val="2F5496" w:themeColor="accent1" w:themeShade="BF"/>
      <w:spacing w:val="5"/>
    </w:rPr>
  </w:style>
  <w:style w:type="table" w:styleId="ac">
    <w:name w:val="Table Grid"/>
    <w:basedOn w:val="a1"/>
    <w:uiPriority w:val="39"/>
    <w:rsid w:val="00FD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6A34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3926">
      <w:bodyDiv w:val="1"/>
      <w:marLeft w:val="0"/>
      <w:marRight w:val="0"/>
      <w:marTop w:val="0"/>
      <w:marBottom w:val="0"/>
      <w:divBdr>
        <w:top w:val="none" w:sz="0" w:space="0" w:color="auto"/>
        <w:left w:val="none" w:sz="0" w:space="0" w:color="auto"/>
        <w:bottom w:val="none" w:sz="0" w:space="0" w:color="auto"/>
        <w:right w:val="none" w:sz="0" w:space="0" w:color="auto"/>
      </w:divBdr>
    </w:div>
    <w:div w:id="14253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532</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Павлова</dc:creator>
  <cp:keywords/>
  <dc:description/>
  <cp:lastModifiedBy>PC</cp:lastModifiedBy>
  <cp:revision>27</cp:revision>
  <cp:lastPrinted>2025-02-19T11:25:00Z</cp:lastPrinted>
  <dcterms:created xsi:type="dcterms:W3CDTF">2025-01-14T10:46:00Z</dcterms:created>
  <dcterms:modified xsi:type="dcterms:W3CDTF">2025-03-04T06:35:00Z</dcterms:modified>
</cp:coreProperties>
</file>